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E1" w:rsidRDefault="00563AE1" w:rsidP="00563AE1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GRUP </w:t>
      </w:r>
      <w:r w:rsidRPr="00563AE1">
        <w:rPr>
          <w:b/>
          <w:bCs/>
          <w:i/>
          <w:iCs/>
        </w:rPr>
        <w:t xml:space="preserve"> ANTİZMARİT</w:t>
      </w:r>
      <w:proofErr w:type="gramEnd"/>
    </w:p>
    <w:p w:rsidR="00563AE1" w:rsidRPr="00563AE1" w:rsidRDefault="00563AE1" w:rsidP="00563AE1">
      <w:r w:rsidRPr="00563AE1">
        <w:rPr>
          <w:b/>
          <w:bCs/>
          <w:i/>
          <w:iCs/>
        </w:rPr>
        <w:t>AMAÇ</w:t>
      </w:r>
    </w:p>
    <w:p w:rsidR="00B471A7" w:rsidRPr="00563AE1" w:rsidRDefault="00563AE1" w:rsidP="00563AE1">
      <w:pPr>
        <w:numPr>
          <w:ilvl w:val="0"/>
          <w:numId w:val="1"/>
        </w:numPr>
      </w:pPr>
      <w:r w:rsidRPr="00563AE1">
        <w:rPr>
          <w:b/>
          <w:bCs/>
        </w:rPr>
        <w:t>Bugüne kadar sigaranın sağlığa etkisiyle ilgili birçok proje yapıldı. Biz de bundan farklı olarak izmaritlerin çevre kirliliği üzerindeki etkisini azaltmayı hedefledik.</w:t>
      </w:r>
    </w:p>
    <w:p w:rsidR="00563AE1" w:rsidRDefault="00563AE1" w:rsidP="00563AE1">
      <w:pPr>
        <w:rPr>
          <w:b/>
          <w:bCs/>
        </w:rPr>
      </w:pPr>
      <w:r w:rsidRPr="00563AE1">
        <w:rPr>
          <w:b/>
          <w:bCs/>
        </w:rPr>
        <w:t xml:space="preserve">Neden </w:t>
      </w:r>
      <w:proofErr w:type="spellStart"/>
      <w:r w:rsidRPr="00563AE1">
        <w:rPr>
          <w:b/>
          <w:bCs/>
        </w:rPr>
        <w:t>İzmaritat</w:t>
      </w:r>
      <w:proofErr w:type="spellEnd"/>
      <w:r w:rsidRPr="00563AE1">
        <w:rPr>
          <w:b/>
          <w:bCs/>
        </w:rPr>
        <w:t>?</w:t>
      </w:r>
    </w:p>
    <w:p w:rsidR="00B471A7" w:rsidRPr="00563AE1" w:rsidRDefault="00563AE1" w:rsidP="00563AE1">
      <w:pPr>
        <w:numPr>
          <w:ilvl w:val="0"/>
          <w:numId w:val="2"/>
        </w:numPr>
      </w:pPr>
      <w:proofErr w:type="spellStart"/>
      <w:r w:rsidRPr="00563AE1">
        <w:rPr>
          <w:b/>
          <w:bCs/>
        </w:rPr>
        <w:t>İzmaritat</w:t>
      </w:r>
      <w:proofErr w:type="spellEnd"/>
      <w:r w:rsidRPr="00563AE1">
        <w:rPr>
          <w:b/>
          <w:bCs/>
        </w:rPr>
        <w:t xml:space="preserve"> insanların sigara karşı olan düşkünlüğünü ve özentisini yok etmek ve çevre kirliliğinin önlenmesine de destek olmak amacı ile üretilmiştir. </w:t>
      </w:r>
    </w:p>
    <w:p w:rsidR="00B471A7" w:rsidRPr="00563AE1" w:rsidRDefault="00563AE1" w:rsidP="00563AE1">
      <w:pPr>
        <w:numPr>
          <w:ilvl w:val="0"/>
          <w:numId w:val="2"/>
        </w:numPr>
      </w:pPr>
      <w:r w:rsidRPr="00563AE1">
        <w:rPr>
          <w:b/>
          <w:bCs/>
        </w:rPr>
        <w:t xml:space="preserve">Günümüzde kullanılan sokak küllükleri genel olarak sigara tabla yüzeyine bastırılarak söndürülmesini sağlayan bir yüzey ve sönmüş izmaritlerin toplanmasını sağlayan hazneden oluşmaktadır. </w:t>
      </w:r>
    </w:p>
    <w:p w:rsidR="00B471A7" w:rsidRPr="00563AE1" w:rsidRDefault="00563AE1" w:rsidP="00563AE1">
      <w:pPr>
        <w:numPr>
          <w:ilvl w:val="0"/>
          <w:numId w:val="2"/>
        </w:numPr>
      </w:pPr>
      <w:r w:rsidRPr="00563AE1">
        <w:rPr>
          <w:b/>
          <w:bCs/>
        </w:rPr>
        <w:t>Ancak bu tarz sokak küllüklerinde mikrop üremesine müsait olan izmarit tablasına izmaritin bastırılarak söndürülmesi anında kişi elini tablanın içindeki diğer izmaritlere de değdirerek mikrop dolu bir yüzeye temas etmektedir.</w:t>
      </w:r>
    </w:p>
    <w:p w:rsidR="00B471A7" w:rsidRPr="00563AE1" w:rsidRDefault="00563AE1" w:rsidP="00563AE1">
      <w:pPr>
        <w:numPr>
          <w:ilvl w:val="0"/>
          <w:numId w:val="2"/>
        </w:numPr>
      </w:pPr>
      <w:r w:rsidRPr="00563AE1">
        <w:rPr>
          <w:b/>
          <w:bCs/>
        </w:rPr>
        <w:t xml:space="preserve">Bu da insan eline yoğun miktarda mikrop bulaşmasına neden olmaktadır. Sigara izmaritlerinin bu şekilde söndürülmesini ve toplanmasını sağlayan sokak küllükleri görsellik açısından hoş olmadıkları gibi sigara söndürülmesi ve izmaritlerin toplanması içinde </w:t>
      </w:r>
      <w:proofErr w:type="gramStart"/>
      <w:r w:rsidRPr="00563AE1">
        <w:rPr>
          <w:b/>
          <w:bCs/>
        </w:rPr>
        <w:t>steril</w:t>
      </w:r>
      <w:proofErr w:type="gramEnd"/>
      <w:r w:rsidRPr="00563AE1">
        <w:rPr>
          <w:b/>
          <w:bCs/>
        </w:rPr>
        <w:t xml:space="preserve"> bir ortam oluşturmamaktadırlar.</w:t>
      </w:r>
    </w:p>
    <w:p w:rsidR="00563AE1" w:rsidRPr="00563AE1" w:rsidRDefault="00563AE1" w:rsidP="003A39CC">
      <w:pPr>
        <w:ind w:left="360"/>
      </w:pPr>
      <w:r w:rsidRPr="00563AE1">
        <w:rPr>
          <w:b/>
          <w:bCs/>
          <w:i/>
          <w:iCs/>
        </w:rPr>
        <w:t>YÖNTEM</w:t>
      </w:r>
    </w:p>
    <w:p w:rsidR="00B471A7" w:rsidRPr="00563AE1" w:rsidRDefault="00563AE1" w:rsidP="00563AE1">
      <w:pPr>
        <w:numPr>
          <w:ilvl w:val="0"/>
          <w:numId w:val="6"/>
        </w:numPr>
      </w:pPr>
      <w:r w:rsidRPr="00563AE1">
        <w:rPr>
          <w:b/>
          <w:bCs/>
        </w:rPr>
        <w:t>Bir sağlık kurumu olarak hastanemizin önünde izmaritlerin sebep olduğu görsel kirlilikten rahatsızlık duyduk!</w:t>
      </w:r>
    </w:p>
    <w:p w:rsidR="00B471A7" w:rsidRPr="00563AE1" w:rsidRDefault="00563AE1" w:rsidP="00563AE1">
      <w:pPr>
        <w:numPr>
          <w:ilvl w:val="0"/>
          <w:numId w:val="6"/>
        </w:numPr>
      </w:pPr>
      <w:r w:rsidRPr="00563AE1">
        <w:rPr>
          <w:b/>
          <w:bCs/>
        </w:rPr>
        <w:t xml:space="preserve">Öncelikle sigara içenlerde farkındalık yaratmak için hastanemizin çevresindeki izmaritleri </w:t>
      </w:r>
      <w:proofErr w:type="spellStart"/>
      <w:r w:rsidRPr="00563AE1">
        <w:rPr>
          <w:b/>
          <w:bCs/>
        </w:rPr>
        <w:t>Antizmarit</w:t>
      </w:r>
      <w:proofErr w:type="spellEnd"/>
      <w:r w:rsidRPr="00563AE1">
        <w:rPr>
          <w:b/>
          <w:bCs/>
        </w:rPr>
        <w:t xml:space="preserve"> grubu olarak belirli </w:t>
      </w:r>
      <w:proofErr w:type="gramStart"/>
      <w:r w:rsidRPr="00563AE1">
        <w:rPr>
          <w:b/>
          <w:bCs/>
        </w:rPr>
        <w:t>periyotlarla</w:t>
      </w:r>
      <w:proofErr w:type="gramEnd"/>
      <w:r w:rsidRPr="00563AE1">
        <w:rPr>
          <w:b/>
          <w:bCs/>
        </w:rPr>
        <w:t xml:space="preserve"> dikkat çekecek şekilde bizzat ellerimizle topladık. </w:t>
      </w:r>
    </w:p>
    <w:p w:rsidR="00B471A7" w:rsidRPr="00563AE1" w:rsidRDefault="00563AE1" w:rsidP="00563AE1">
      <w:pPr>
        <w:numPr>
          <w:ilvl w:val="0"/>
          <w:numId w:val="6"/>
        </w:numPr>
      </w:pPr>
      <w:r w:rsidRPr="00563AE1">
        <w:rPr>
          <w:b/>
          <w:bCs/>
        </w:rPr>
        <w:t xml:space="preserve">Hastane girişine yerleştirilmek üzere İZMARİTAT kutularının temini için Hastanemiz Başhekimliği ve Göğüs Hastalıkları kliniği ile iletişime geçtik. Kocaeli Büyükşehir Belediyesi tarafından temin edilen 2 adet </w:t>
      </w:r>
      <w:proofErr w:type="spellStart"/>
      <w:r w:rsidRPr="00563AE1">
        <w:rPr>
          <w:b/>
          <w:bCs/>
        </w:rPr>
        <w:t>izmaritat</w:t>
      </w:r>
      <w:proofErr w:type="spellEnd"/>
      <w:r w:rsidRPr="00563AE1">
        <w:rPr>
          <w:b/>
          <w:bCs/>
        </w:rPr>
        <w:t xml:space="preserve"> kutusunu hastanemiz bahçesine monte ettik. </w:t>
      </w:r>
    </w:p>
    <w:p w:rsidR="00563AE1" w:rsidRDefault="00563AE1" w:rsidP="003A39CC">
      <w:pPr>
        <w:ind w:left="360"/>
        <w:rPr>
          <w:b/>
          <w:bCs/>
          <w:i/>
          <w:iCs/>
        </w:rPr>
      </w:pPr>
      <w:bookmarkStart w:id="0" w:name="_GoBack"/>
      <w:bookmarkEnd w:id="0"/>
      <w:r w:rsidRPr="00563AE1">
        <w:rPr>
          <w:b/>
          <w:bCs/>
          <w:i/>
          <w:iCs/>
        </w:rPr>
        <w:t>SONUÇ</w:t>
      </w:r>
    </w:p>
    <w:p w:rsidR="00B471A7" w:rsidRPr="00563AE1" w:rsidRDefault="00563AE1" w:rsidP="00563AE1">
      <w:pPr>
        <w:numPr>
          <w:ilvl w:val="0"/>
          <w:numId w:val="9"/>
        </w:numPr>
      </w:pPr>
      <w:r w:rsidRPr="00563AE1">
        <w:rPr>
          <w:b/>
          <w:bCs/>
        </w:rPr>
        <w:t xml:space="preserve">Belediyeden istediğimiz </w:t>
      </w:r>
      <w:proofErr w:type="spellStart"/>
      <w:r w:rsidRPr="00563AE1">
        <w:rPr>
          <w:b/>
          <w:bCs/>
        </w:rPr>
        <w:t>İzmaritat</w:t>
      </w:r>
      <w:proofErr w:type="spellEnd"/>
      <w:r w:rsidRPr="00563AE1">
        <w:rPr>
          <w:b/>
          <w:bCs/>
        </w:rPr>
        <w:t xml:space="preserve"> kutularına atılan izmaritleri görünce </w:t>
      </w:r>
      <w:proofErr w:type="spellStart"/>
      <w:r w:rsidRPr="00563AE1">
        <w:rPr>
          <w:b/>
          <w:bCs/>
        </w:rPr>
        <w:t>Antizmarit</w:t>
      </w:r>
      <w:proofErr w:type="spellEnd"/>
      <w:r w:rsidRPr="00563AE1">
        <w:rPr>
          <w:b/>
          <w:bCs/>
        </w:rPr>
        <w:t xml:space="preserve"> grubu olarak amacımıza ulaştığımızı gördük. Projemizin sonucunda hastanemizin </w:t>
      </w:r>
      <w:proofErr w:type="spellStart"/>
      <w:r w:rsidRPr="00563AE1">
        <w:rPr>
          <w:b/>
          <w:bCs/>
        </w:rPr>
        <w:t>İzmaritat</w:t>
      </w:r>
      <w:proofErr w:type="spellEnd"/>
      <w:r w:rsidRPr="00563AE1">
        <w:rPr>
          <w:b/>
          <w:bCs/>
        </w:rPr>
        <w:t xml:space="preserve"> kutularımızla daha güzel görüneceğini umut ediyoruz.</w:t>
      </w:r>
    </w:p>
    <w:p w:rsidR="00B471A7" w:rsidRPr="00563AE1" w:rsidRDefault="00563AE1" w:rsidP="00563AE1">
      <w:pPr>
        <w:numPr>
          <w:ilvl w:val="0"/>
          <w:numId w:val="9"/>
        </w:numPr>
      </w:pPr>
      <w:r w:rsidRPr="00563AE1">
        <w:rPr>
          <w:b/>
          <w:bCs/>
        </w:rPr>
        <w:t xml:space="preserve">Ayrıca </w:t>
      </w:r>
      <w:proofErr w:type="spellStart"/>
      <w:r w:rsidRPr="00563AE1">
        <w:rPr>
          <w:b/>
          <w:bCs/>
        </w:rPr>
        <w:t>izmaritatların</w:t>
      </w:r>
      <w:proofErr w:type="spellEnd"/>
      <w:r w:rsidRPr="00563AE1">
        <w:rPr>
          <w:b/>
          <w:bCs/>
        </w:rPr>
        <w:t xml:space="preserve"> görselliği sayesinde sigaranın </w:t>
      </w:r>
      <w:proofErr w:type="spellStart"/>
      <w:r w:rsidRPr="00563AE1">
        <w:rPr>
          <w:b/>
          <w:bCs/>
        </w:rPr>
        <w:t>cazibeliğini</w:t>
      </w:r>
      <w:proofErr w:type="spellEnd"/>
      <w:r w:rsidRPr="00563AE1">
        <w:rPr>
          <w:b/>
          <w:bCs/>
        </w:rPr>
        <w:t xml:space="preserve"> ortadan kaldırması, sigaraya karşı insanlarda caydırıcı etki uyandırması için toplumsal duyarlılık projesi konumunda yerini almasını sağladık.</w:t>
      </w:r>
    </w:p>
    <w:p w:rsidR="00563AE1" w:rsidRPr="00563AE1" w:rsidRDefault="00563AE1" w:rsidP="00563AE1">
      <w:pPr>
        <w:numPr>
          <w:ilvl w:val="0"/>
          <w:numId w:val="9"/>
        </w:numPr>
      </w:pPr>
      <w:r w:rsidRPr="00563AE1">
        <w:rPr>
          <w:b/>
          <w:bCs/>
        </w:rPr>
        <w:t xml:space="preserve"> </w:t>
      </w:r>
      <w:proofErr w:type="spellStart"/>
      <w:r w:rsidRPr="00563AE1">
        <w:rPr>
          <w:b/>
          <w:bCs/>
        </w:rPr>
        <w:t>İzmaritat</w:t>
      </w:r>
      <w:proofErr w:type="spellEnd"/>
      <w:r w:rsidRPr="00563AE1">
        <w:rPr>
          <w:b/>
          <w:bCs/>
        </w:rPr>
        <w:t xml:space="preserve">, insanların sigaraya karşı olan düşkünlüğünü ve özentisini yok </w:t>
      </w:r>
      <w:proofErr w:type="gramStart"/>
      <w:r w:rsidRPr="00563AE1">
        <w:rPr>
          <w:b/>
          <w:bCs/>
        </w:rPr>
        <w:t>etmeye ; çevre</w:t>
      </w:r>
      <w:proofErr w:type="gramEnd"/>
      <w:r w:rsidRPr="00563AE1">
        <w:rPr>
          <w:b/>
          <w:bCs/>
        </w:rPr>
        <w:t xml:space="preserve"> kirliliğinin ortadan kaldırılmasına da ya</w:t>
      </w:r>
      <w:r w:rsidR="003A39CC">
        <w:rPr>
          <w:b/>
          <w:bCs/>
        </w:rPr>
        <w:t>rdımcı olacağını umut ediyoruz.</w:t>
      </w:r>
    </w:p>
    <w:sectPr w:rsidR="00563AE1" w:rsidRPr="0056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DA8"/>
    <w:multiLevelType w:val="hybridMultilevel"/>
    <w:tmpl w:val="3490CD8C"/>
    <w:lvl w:ilvl="0" w:tplc="13B0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60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2C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25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4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A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01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EC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825201"/>
    <w:multiLevelType w:val="hybridMultilevel"/>
    <w:tmpl w:val="5E963E9E"/>
    <w:lvl w:ilvl="0" w:tplc="B6A8C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A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C0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C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47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C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E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C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6C2CA7"/>
    <w:multiLevelType w:val="hybridMultilevel"/>
    <w:tmpl w:val="7DE8A71A"/>
    <w:lvl w:ilvl="0" w:tplc="2252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40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64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00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2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A4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A0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46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85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48155D"/>
    <w:multiLevelType w:val="hybridMultilevel"/>
    <w:tmpl w:val="A2E60034"/>
    <w:lvl w:ilvl="0" w:tplc="043A9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A3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F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82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1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81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C3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44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C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4355A9"/>
    <w:multiLevelType w:val="hybridMultilevel"/>
    <w:tmpl w:val="12769FE4"/>
    <w:lvl w:ilvl="0" w:tplc="5C96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0F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8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8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C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8A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38115B"/>
    <w:multiLevelType w:val="hybridMultilevel"/>
    <w:tmpl w:val="FDD2E996"/>
    <w:lvl w:ilvl="0" w:tplc="A790C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A5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E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7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0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8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29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E3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902A4D"/>
    <w:multiLevelType w:val="hybridMultilevel"/>
    <w:tmpl w:val="011CE542"/>
    <w:lvl w:ilvl="0" w:tplc="C10EC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CA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6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F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23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8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9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C2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8F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E35741"/>
    <w:multiLevelType w:val="hybridMultilevel"/>
    <w:tmpl w:val="3C54DDAE"/>
    <w:lvl w:ilvl="0" w:tplc="0D747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E8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08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6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C4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22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4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BE2889"/>
    <w:multiLevelType w:val="hybridMultilevel"/>
    <w:tmpl w:val="B99C3600"/>
    <w:lvl w:ilvl="0" w:tplc="2B56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D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A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B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E8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2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2B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C8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B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AE024F"/>
    <w:multiLevelType w:val="hybridMultilevel"/>
    <w:tmpl w:val="644E6722"/>
    <w:lvl w:ilvl="0" w:tplc="1598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40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8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7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64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4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86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2"/>
    <w:rsid w:val="00356153"/>
    <w:rsid w:val="003A39CC"/>
    <w:rsid w:val="00563AE1"/>
    <w:rsid w:val="00B471A7"/>
    <w:rsid w:val="00C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6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0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68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Bilgin</dc:creator>
  <cp:keywords/>
  <dc:description/>
  <cp:lastModifiedBy>Emin Bilgin</cp:lastModifiedBy>
  <cp:revision>5</cp:revision>
  <dcterms:created xsi:type="dcterms:W3CDTF">2013-01-16T08:11:00Z</dcterms:created>
  <dcterms:modified xsi:type="dcterms:W3CDTF">2013-01-16T08:30:00Z</dcterms:modified>
</cp:coreProperties>
</file>